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A0" w:rsidRDefault="00FF7009">
      <w:pPr>
        <w:shd w:val="clear" w:color="auto" w:fill="FFFFFF"/>
        <w:spacing w:after="225"/>
        <w:jc w:val="center"/>
        <w:rPr>
          <w:rFonts w:ascii="Helvetica" w:hAnsi="Helvetica" w:cs="Helvetica"/>
          <w:color w:val="FF0000"/>
          <w:sz w:val="36"/>
          <w:szCs w:val="36"/>
        </w:rPr>
      </w:pPr>
      <w:r>
        <w:rPr>
          <w:rFonts w:ascii="Helvetica" w:hAnsi="Helvetica" w:cs="Helvetica"/>
          <w:b/>
          <w:bCs/>
          <w:color w:val="FF0000"/>
          <w:sz w:val="36"/>
          <w:szCs w:val="36"/>
        </w:rPr>
        <w:t>TOKİ ESENKENT ORTAOKULU E-GÜVENLİK POLİTİKASI veAMAÇLARI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OKULUMUZ, E-güvenliğin (e-Güvenlik), bilgisayarlar, tabletlerve cep telefonlarıgibiteknolojiyikullanırken, dijitaldünyadakiçocuklarınveyetişkinlerinkorunmasıiçinvazgeçilmezbirunsurolduğunainanmaktadır. Ve budoğrultudagerekliçalışmalaryapılmaktadır.</w:t>
      </w:r>
    </w:p>
    <w:p w:rsidR="00036CA0" w:rsidRDefault="00FF7009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OKULUMUZ, Sanalplatformlarınve bilgi iletişimteknolojileriningünlük yaşamın önemlibirparçasıolduğunainanmaktaolupçocuklarınsanalortamdakarşılaştıklarıriskleriyönetmelerivebunlaratepkivermekvestratejilergeliştirmeninyollarınıöğrenmeleriiçindestekleyiciçalışmalaryapmaktadır.</w:t>
      </w:r>
    </w:p>
    <w:p w:rsidR="00036CA0" w:rsidRDefault="00FF7009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OKULUMUZ, eğitim standartlarınıyükseltmek, başarıyıteşviketmek, personelinmeslekiçalışmalarınıdesteklemekveyönetimişlevlerinigeliştirmekiçintoplumunkaliteliİnterneterişimisunmayükümlülüğünesahiptir</w:t>
      </w:r>
    </w:p>
    <w:p w:rsidR="00036CA0" w:rsidRDefault="00FF7009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OKULUMUZ, tümçocuklarımızınvepersonellerimizinsanalortamlardapotansiyelzararlardankorunmasınısağlamaklasorumludur.</w:t>
      </w: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OKULUMUZDA, E-Güvenlik politikasınınamacı;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Okulumuz, güvenlivegüvenlibirortamolduğundaneminolmakiçin, toplumuntümüyelerindenbeklenenanailkeleri, güvenlivesorumlukullanımteknolojisiileilgiliolaraktanımlamak.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Okulumuz, topluluğununtümüyeleriniçevrimiçiolarakkorumakvegüvenliğinisağlamak.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Teknolojininpotansiyelriskleriveyararlarıkonusunda TOKİ ESENKENT ORTAOKULU nun tümüyelerindefarkındalıkyaratmak.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Tümpersonelingüvenlivesorumlubirşekildeçalışmasınısağlamak, olumludavranışları online olarakmodellemekveteknolojiyikullanırken kendi standartlarınıveuygulamalarınıyönetmegereksinimininfarkındaolmak.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Okuldakitümüyelertarafındanbilinençevrimiçi güvenlik endişelerineyanıtverirkenaçıkçakullanılacakprosedürleritanımlamak.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Bu politika, yönetim organı, öğretmenler, destekpersoneli, hariciyükleniciler, ziyaretçiler, gönüllülerve okul adına hizmetverenveyabunlarıyerinegetirendiğerkişiler (topluolarakbupolitikada ´personel´ olarakanılacaktır) dahilolmaküzeretümpersoneliçingeçerlidir ) yanısıraçocuklarveebeveynler.</w:t>
      </w:r>
    </w:p>
    <w:p w:rsidR="00036CA0" w:rsidRDefault="00FF7009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Bu politika, internet erişimivekişiselcihazlar da dahilolmaküzere bilgi iletişimcihazlarınınkullanımıiçingeçerlidir; çocuklar, personel ya da diğerkişilere, çalıştıklarıdizüstübilgisayarlar, tabletlerveya mobil cihazlargibiuzaktankullanımiçin okul tarafındanverilencihazlariçin de geçerlidir.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036CA0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b/>
          <w:bCs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Tümçalışanlarınkilitsorumluluklarışunlardır: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politikalarınıngeliştirilmesinekatkıdabulunmak.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Kabul EdilebilirKullanımPolitikalarını  (AUP´lar) okumakveonlarabağlıkalmak.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sistemlerininveverileringüvenliğindensorumluolmak.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Bir dizifarklıçevrimiçi güvenlik konusundakifarkındalığasahipolmakveonlarınbakımındaçocuklarlanasılilişkiliolabileceklerinibilmek.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Yeni vegelişmekteolanteknolojilerkullanıldığındaiyiuygulamalarımodelleme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Mümkünolduğuncamüfredatileçevrimiçi güvenlik eğitiminiilişkilendirme.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korumapolitikalarınıveprosedürlerini takip ederekendişeduyanbireylerinbelirlenmesiveuygunönlemalınması.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konusununezamanvenekadariçtevedıştatırmanacağınızıbilmek.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konularda, dahilivehariciolarak, uygundesteğinişaretinikoymak.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Kişiselvekişiselteknolojikullanımlarında, hem açık hem de kapalıalandaprofesyonelbirdavranışseviyesininkorunması.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Olumluöğrenmefırsatlarınavurguyapmak.</w:t>
      </w:r>
    </w:p>
    <w:p w:rsidR="00036CA0" w:rsidRDefault="00FF7009">
      <w:pPr>
        <w:numPr>
          <w:ilvl w:val="1"/>
          <w:numId w:val="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Bu alandameslekigelişimiçinkişiselsorumlulukalmak.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Çocuklarınvegençlerinbaşlıcasorumluluklarışunlardır:</w:t>
      </w:r>
    </w:p>
    <w:p w:rsidR="00036CA0" w:rsidRDefault="00FF7009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politikalarınıngeliştirilmesinekatkıdabulunmak.</w:t>
      </w:r>
    </w:p>
    <w:p w:rsidR="00036CA0" w:rsidRDefault="00FF7009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Okulun Kabul EdilebilirKullanımPolitikalarını (AUP´lar) okumakveonlarabağlıkalmak.</w:t>
      </w:r>
    </w:p>
    <w:p w:rsidR="00036CA0" w:rsidRDefault="00FF7009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Çevrimiçiveçevrimdışıbaşkalarınınhislerinevehaklarınasaygıduymak.</w:t>
      </w:r>
    </w:p>
    <w:p w:rsidR="00036CA0" w:rsidRDefault="00FF7009">
      <w:pPr>
        <w:numPr>
          <w:ilvl w:val="1"/>
          <w:numId w:val="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İşlertersgiderse, güvenilirbiryetişkinden yardım istemekveçevrimiçi güvenlik sorunlarıylakarşılaşandiğerkişileridesteklemek.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Bireyselyaşlarına, yeteneklerinevezayıfyönlerineuygunbirseviyede:</w:t>
      </w:r>
    </w:p>
    <w:p w:rsidR="00036CA0" w:rsidRDefault="00FF7009">
      <w:pPr>
        <w:numPr>
          <w:ilvl w:val="1"/>
          <w:numId w:val="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Kendilerinivebaşkalarınıçevrimiçiolarakkorumakiçinsorumlulukalmak.</w:t>
      </w:r>
    </w:p>
    <w:p w:rsidR="00036CA0" w:rsidRDefault="00FF7009">
      <w:pPr>
        <w:numPr>
          <w:ilvl w:val="1"/>
          <w:numId w:val="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Yeni vegelişmekteolanteknolojileringetirdiğifırsatlarverisklerleilgiliolarak kendi bilinciveöğrenimlerindensorumluolmak.</w:t>
      </w:r>
    </w:p>
    <w:p w:rsidR="00036CA0" w:rsidRDefault="00FF7009">
      <w:pPr>
        <w:numPr>
          <w:ilvl w:val="1"/>
          <w:numId w:val="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Belli birteknolojiyikullanmanınkişiselrisklerinideğerlendirmekveburisklerisınırlamakiçingüvenlivesorumluluksahibidavranmak.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lastRenderedPageBreak/>
        <w:t>Ebeveynlerinbaşlıcasorumluluklarışunlardır: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Kabul EdilebilirKullanımPolitikalarınıokumak, çocuklarınıbupolitikayabağlıkalmayateşviketmekveuygunolduğuncakendilerinin de bağlıkalmasınısağlamak.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Çocuklarıylaçevrimiçi güvenlik konularınıtartışmak, okulunçevrimiçi güvenlik yaklaşımlarınıdesteklemekveevdeuygungüvenliçevrimiçidavranışlarıpekiştirmek.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Teknolojivesosyalmedyanıngüvenliveuygunkullanımınımodellemek.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Davranışlarında, çocuğunçevrimiçiolarakzarargörmetehlikesialtındaolduğunugösterendeğişiklikleribelirlemek.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veyadiğeruygunkurumlardan, kendilerive ya çocuklarıçevrimiçi problem veyasorunlarlakarşılaşırsa yardım veyadestekistemek.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Okulunçevrimiçi güvenlik politikalarınınoluşturulmasınakatkıdabulunmak.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Öğrenmeplatformlarıvediğer ağ kaynaklarıgibi okul sistemlerinigüvenliveuygunbirşekildekullanmak.</w:t>
      </w:r>
    </w:p>
    <w:p w:rsidR="00036CA0" w:rsidRDefault="00FF7009">
      <w:pPr>
        <w:numPr>
          <w:ilvl w:val="1"/>
          <w:numId w:val="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Yeni vegelişmekteolanteknolojileringetirdiğifırsatlarverisklerleilgiliolarak kendi bilinciveöğrenimlerindensorumluolmak.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ÇevrimiçiİletişimveTeknolojininDahaGüvenliKullanımı</w:t>
      </w: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Okul / web sitesininyönetilmesi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Web sitesindeiletişimbilgileri okul adresi, e-postavetelefonnumarasıolacaktır. Personelveyaöğrencilerinkişiselbilgileriyayınlanmayacaktır.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Müdürü yayınlanançevrimiçiiçerikiçingenel yayın sorumluluğunualacakvebilgilerin doğru veuygunolmasınısağlayacaktır.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Web sitesi, erişilebilirlikfikrimülkiyethaklarınasaygı, gizlilikpolitikalarıvetelifhakkı da dahilolmaküzereokulun yayın yönergelerineuyacaktır.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Spam maillerdenkorunmakiçine-postaadresleriçevrimiçiolarakdikkatlibirşekildeyayınlanacaktır.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 çalışmalarıöğrencilerinizniyle ya da ebeveynlerininizniyleyayınlanacaktır.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web sitesininyöneticihesabı, uygunbirşekilde güçlü şifreyleşifrelenerekkorunacaktır.</w:t>
      </w:r>
    </w:p>
    <w:p w:rsidR="00036CA0" w:rsidRDefault="00FF7009">
      <w:pPr>
        <w:numPr>
          <w:ilvl w:val="1"/>
          <w:numId w:val="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çevrimiçi güvenlik dahilolmaküzere, toplumunüyeleriiçin okul web sitesindekorunmahakkında bilgi gönderecektir.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Çevrimiçigörüntüvevideolaryayınlama</w:t>
      </w:r>
    </w:p>
    <w:p w:rsidR="00036CA0" w:rsidRDefault="00FF7009">
      <w:pPr>
        <w:numPr>
          <w:ilvl w:val="1"/>
          <w:numId w:val="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çevrimiçipaylaşılantümresimlerinvevideoların okul resimkullanımıpolitikasınauygunşekildekullanılmasınısağlayacaktır.</w:t>
      </w:r>
    </w:p>
    <w:p w:rsidR="00036CA0" w:rsidRDefault="00FF7009">
      <w:pPr>
        <w:numPr>
          <w:ilvl w:val="1"/>
          <w:numId w:val="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lastRenderedPageBreak/>
        <w:t>Okul , resimlerinvevideolarıntümünün, verigüvenliği, Kabul EdilebilirKullanımPolitikaları, DavranışKuralları, sosyalmedya, kişiselcihazlarınve cep telefonlarınınkullanımıgibidiğerpolitikalarveprosedürlereuygunşekilde yer almasınısağlayacaktır.</w:t>
      </w:r>
    </w:p>
    <w:p w:rsidR="00036CA0" w:rsidRDefault="00FF7009">
      <w:pPr>
        <w:numPr>
          <w:ilvl w:val="1"/>
          <w:numId w:val="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Görüntüpolitikasınauygunolarak, öğrencilerinresimlerinin / videolarınınelektronikolarakyayınlanmasındanönce her zamanebeveynlerinyazılıiznialınacaktır.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Kullanıcılar</w:t>
      </w:r>
    </w:p>
    <w:p w:rsidR="00036CA0" w:rsidRDefault="00FF7009">
      <w:pPr>
        <w:numPr>
          <w:ilvl w:val="1"/>
          <w:numId w:val="9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Öğrenciler, bir video konferansaramasıveyamesajıhazırlamadanveyacevaplamadanöncebiröğretmeninizinisteyecektir.</w:t>
      </w:r>
    </w:p>
    <w:p w:rsidR="00036CA0" w:rsidRDefault="00FF7009">
      <w:pPr>
        <w:numPr>
          <w:ilvl w:val="1"/>
          <w:numId w:val="9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Video konferans, öğrencilerin yaşı veyeteneğiiçinuygunbirşekildedenetlenecek.</w:t>
      </w:r>
    </w:p>
    <w:p w:rsidR="00036CA0" w:rsidRDefault="00FF7009">
      <w:pPr>
        <w:numPr>
          <w:ilvl w:val="1"/>
          <w:numId w:val="9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Velilerinrızası, çocuklar video konferansfaaliyetlerinekatılmadanöncealınacaktır.</w:t>
      </w:r>
    </w:p>
    <w:p w:rsidR="00036CA0" w:rsidRDefault="00FF7009">
      <w:pPr>
        <w:numPr>
          <w:ilvl w:val="1"/>
          <w:numId w:val="9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Video konferans, sağlambir risk değerlendirmesinitakiben, resmiveonaylanmışiletişimkanallarıvasıtasıylagerçekleşecektir</w:t>
      </w:r>
    </w:p>
    <w:p w:rsidR="00036CA0" w:rsidRDefault="00FF7009">
      <w:pPr>
        <w:numPr>
          <w:ilvl w:val="1"/>
          <w:numId w:val="9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Sadeceanayöneticilere video konferansyönetimalanlarınaveyauzaktankumandasayfalarınaerişimhakkıverilecektir.</w:t>
      </w:r>
    </w:p>
    <w:p w:rsidR="00036CA0" w:rsidRDefault="00FF7009">
      <w:pPr>
        <w:numPr>
          <w:ilvl w:val="1"/>
          <w:numId w:val="9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Eğitimsel video konferansservisleriiçinözeloturumaçmaveşifrebilgileriyalnızcapersonellereverilecekvegizlitutulacak.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İçerik</w:t>
      </w:r>
    </w:p>
    <w:p w:rsidR="00036CA0" w:rsidRDefault="00FF7009">
      <w:pPr>
        <w:numPr>
          <w:ilvl w:val="1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Bir video konferansdersikaydederken, tümsitelervekatılımcılartarafındanyazılıizinalınacaktır. Konferansınbaşlangıcında kayıt nedenibelirtilmelive video konferanskaydıtümtaraflaraaçıkolmalıdır. Kaydedilenmalzemelergüvenlibirşekildesaklanacaktır.</w:t>
      </w:r>
    </w:p>
    <w:p w:rsidR="00036CA0" w:rsidRDefault="00FF7009">
      <w:pPr>
        <w:numPr>
          <w:ilvl w:val="1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Üçüncütarafmateryalleridahiledilecekse, okul üçüncüşahsınfikrimülkiyethaklarınıihlaletmektenkaçınmakiçinbukaydın kabul edilebilirolupolmadığınıkontroledecektir.</w:t>
      </w:r>
    </w:p>
    <w:p w:rsidR="00036CA0" w:rsidRDefault="00FF7009">
      <w:pPr>
        <w:numPr>
          <w:ilvl w:val="1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bir video konferansakatılmadanöncediğerkonferanskatılımcılarıyladiyalogkuracak. Okul değilse, okul sınıf içinuygunolanmateryali teslim aldığınıkontroledecektir.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İnternetinveilgilicihazlarınuygunvegüvenliderslikkullanımı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İnternetkullanımıeğitimselerişiminönemlibirözelliğidirvetümçocuklarbütünleşik okul müfredatınınbirparçasıolaraksorunlarınıyanıtlamakiçinstratejilergeliştirmelerinidestekleyecekveonlara yardımcı olacak yaşa veyeteneğeuygun eğitim alacaklardır. Dahafazla bilgi içinlütfenözelmüfredatpolitikalarınaerişin.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Okulun  internet erişimieğitimigeliştirmekvegenişletmekiçintasarlanacaktır.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lastRenderedPageBreak/>
        <w:t>İnterneterişimseviyelerimüfredatgereklilikleriniveöğrencilerin yaş veyetenekleriniyansıtacakşekildegözdengeçirilecektir.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Çalışanlarıntümüyeleri, çocuklarıkorumakiçintekbaşınafiltrelemeyegüvenmeyeceklerininfarkındadırvegözetim, sınıf yönetimivegüvenlivesorumlukullanımeğitimiönemlidir.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İçerik;Öğrencilerinyaşlarınaveyeteneklerineuygunolacaktır.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Tüm okul aitcihazlar, okulun Kabul EdilebilirKullanımPolitikasınauygunolarakveuygun güvenlik ve güvenlik önlemlerialınarakkullanılacaktır.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Personelüyeleri, web sitelerini, araçlarınıveuygulamalarınısınıftakullanmadanönceveyaevdekullanmayıönerirkendaimadeğerlendirecektir.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Öğrenciler, bilgininkonumlanması, alınmasıvedeğerlendirilmesibecerileri de dahilolmaküzere, İnternettearaştırmadaetkilikullanımıkonusundaeğitilecektir.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personelinveöğrencilerinİnternet´tentüretilenmateryallerintelifhakkıyasalarınauygunolmasınıve bilgi kaynaklarını kabul etmesinisağlayacaktır.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Öğrencilere, okuduklarıve ya gösterilenbilgilerindoğruluğunu kabul etmedenönceeleştireldüşünmeleriöğretilecektir.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Çevrimiçimateryallerindeğerlendirilmesi, her konudaöğretmeveöğrenmeninbirparçasıdırvemüfredattabirbütünolarakgörülür.</w:t>
      </w:r>
    </w:p>
    <w:p w:rsidR="00036CA0" w:rsidRDefault="00FF7009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öğrencileriveçalışanlarımızıngüvenlivegizlibirortamdailetişimkurmalarınıveişbirliğiyapmalarınısağlamakiçininternetikullanmaktadır.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KişiselCihazlarınve Cep TelefonlarınınKullanımı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Cep telefonlarınınveçocukların, gençlerinveyetişkinlerarasındakidiğerkişiselcihazlarınyaygınbirşekildesahiplenilmesi, tümüyelerin Toki Esenkent Ortaokulu cep telefonlarınınvekişiselcihazlarınsorumlubirşekildekullanılmasınısağlamakiçingerekliadımlarıatmalarınıgerektirir 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Gençlerinveyetişkinlerin cep telefonlarınınvediğerkişiselcihazlarınkullanımı, okul tarafındankararlaştırılacakve okul Kabul EdilebilirKullanımveya Cep TelefonuPolitikasıdahilolmaküzereuygunpolitikalarda yer alacaktır.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Toki Esenkent Ortaokulu mobil teknolojilerle yapılan kişiseliletişimin, çocuklar, personelveanne-babalariçingündelik yaşamın kabul edilenbirparçasıolduğununfarkındadır; ancak, butürteknolojilerinokuldagüvenliveuygunbirşekildekullanılmasınıgerektirir.</w:t>
      </w:r>
    </w:p>
    <w:p w:rsidR="00036CA0" w:rsidRDefault="00FF7009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Kişiselcihazlarınve cep telefonlarınıngüvenlibirşekildekullanılmasıiçinbeklentiler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Kişiselcihazlarınve cep telefonlarınınkullanımıyasayavediğeruygun okul politikalarınauygunolarakyerinegetirilecektir.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lastRenderedPageBreak/>
        <w:t>Sahayagetirilen her türlüelektronikcihazınsorumluluğukullanıcıyaaittir. Okul, butüröğelerinkaybı, çalınmasıveyazarargörmesikonusundasorumluluk kabul etmez. Okul, butürcihazlarınpotansiyelveyafiilinedenolduğuolumsuz sağlık etkileriiçinsorumluluk kabul etmez.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Kötüyekullanımveyauygunolmayanmesajlarınveyaiçeriğin cep telefonlarıveyakişiselcihazlarlagönderilmesi, topluluğunherhangibirüyesitarafındanyasaklanırveherhangibirihlal, disiplin / davranışpolitikasınınbirparçasıolarakelealınacaktır.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Toki Esenkent Ortaokulu tümüyelerine cep telefonlarınıveyacihazlarını kayıp, hırsızlıkveyahasardankorumakiçin adım atmalarıönerilir.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Toki Esenkent Ortaokulu üyelerinden, kaybolduklarıveyaçalındığıtakdirdeyetkisizaramalarınveyahareketlerintelefonlarındaveyacihazlarındayapılamayacağındaneminolmakiçinşifreler / pimnumaralarıkullanmalarıönerilir. Parolalarve pin numaralarıgizlitutulmalıdır. Cep telefonlarıvekişiselcihazlarpaylaşılmamalıdır.</w:t>
      </w:r>
    </w:p>
    <w:p w:rsidR="00036CA0" w:rsidRDefault="00FF7009">
      <w:pPr>
        <w:numPr>
          <w:ilvl w:val="1"/>
          <w:numId w:val="11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Toki Esenkent Ortaokulu tümüyelerine, cep telefonlarınınvekişiselcihazlarınınsaldırgan, küçümseyenveyabaşkaşekilde okul / ayarpolitikalarınaaykırıdüşenherhangibiriçerikiçermediğindeneminolmalarıönerilir.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Öğrencilerinkişiselcihazlarınıve cep telefonlarınıkullanımı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Öğrenciler, kişiselcihazlarınve cep telefonlarınıngüvenliveuygunkullanımıkonusunda eğitim alacaklardır.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Bilişimaraçlarını, okul yönetimiileöğretmeninbilgisiveiznidışındakonuşmayaparak, sesvegörüntüalarak, mesajve e-mail göndererek, bunlarıarkadaşlarıylapaylaşarakeğitim-öğretimiolumsuzyöndeetkileyecekşekildekullanmakaynızamanda okul derssaatleriiçerisindetelefonbulundurmakkesinlikleyasaktır.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Çocukların cep telefonlarınınvekişiselcihazlarıntümkullanımları, kabul edilebilirkullanımpolitikasınauygunolarakgerçekleşecektir.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Cep telefonlarıveyakişiselcihazlar, öğrencilerinbiröğretimüyesininonayınıalarakonaylanmışveyönlendirilmişmüfredattabanlıetkinlikkapsamındaolmadıklarısürecederslerveyaresmi okul saatlerindeöğrencilertarafındankullanılamaz.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Çocukların cep telefonlarınıveyakişiselcihazlarını eğitim etkinliğindekullanımı, okul idaresitarafındanonaylandığındagerçekleşecektir.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Bir öğrenci ebeveynlerini arama gereğiduyduğunda, okul telefonunukullanmasınaizinverilecektir.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Ebeveynlerin okul saatlerinde cep telefonuylaçocuklarıylailetişimkurmamaları, okul idaresinebaşvurmalarıönerilir. İstisnaidurumlardaöğretmeninonayladığışekildeistisnalaraizinverilebilir.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Öğrenciler, telefonnumaralarınıyalnızcagüvenilirarkadaşlarınave aile üyelerinevermelidirler.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Öğrencilere, cep telefonlarınınvekişiselcihazlarıngüvenliveuygunbirşekildekullanımıöğretilecekvesınırlarınvesonuçlarınfarkınavarılacaktır.</w:t>
      </w:r>
    </w:p>
    <w:p w:rsidR="00036CA0" w:rsidRDefault="00FF7009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lastRenderedPageBreak/>
        <w:t>Öğrencininkişiselcihazındaveya cep telefonundabulunanmateryalinyasadışıolabileceğiveyacezaibirsuçlailgilikanıtsağlayabileceğindenşüpheleniliyorsa, cihazdahaayrıntılıaraştırmaiçinpolise teslim edilir.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Personelinkişiselcihazlarve cep telefonlarıkullanımı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Personelin, kendi kişiseltelefonlarınıveyacihazlarını, çocukların, gençlerinveailelerinin, meslekibirkapasitede, ortamıniçindeveyadışındakibölgeleriylebağlantıkurmalarınaizinverilmez. Bu konuyutehlikeyeatacakönceden var olanilişkileryöneticilerlegörüşülecektir.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 xml:space="preserve">Personel, çocuklarınfotoğraflarınıveyavideolarınıçekmekiçin cep telefonları, tabletlerveyakameralargibikişiselcihazlarıkullanmazveyalnızcabuamaçlaişlesağlananekipmanıkullanır. 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 xml:space="preserve">Personelherhangibirkişiselcihazıdoğrudançocuklarlakullanmazveders / eğitim etkinliklerisırasındayalnızca okul tarafındansağlananekipmanıkullanır. 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Personel, kişiseltelefonlarınvecihazlarınherhangibirşekildekullanımınındaimaverikorumaveilgili okul politikasıveprosedürleriuyarıncayerinegetirilmesinisağlayacaktır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Personelkişisel cep telefonlarıvecihazlarıderssaatlerindekapatılıp / sessizmodageçirilir.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Bluetooth veyadiğeriletişimbiçimleriderssaatlerinde "gizlenmiş" veyakapalıolmalıdır.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Acildurumlarda okul idaresitarafındanizinverilmemişse, kişisel cep telefonlarıveyacihazlarıöğretimdönemleriboyuncakullanılamaz.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Personel, cep telefonlarıvekişiselcihazlarüzerindensitede satın alınan içeriğinprofesyonelrolüvebeklentileriileuyumluolmasınısağlayacaktır.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Bir personel okul politikasınıihlalettiğidurumlardadisiplinişlemi yapılır.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Bir personelin, bir cep telefonunaveyakişiselbircihazakaydedilenveyasaklananyasadışıiçeriğesahipolduğuveyacezagerektirenbirsuçişlemişolmasıdurumunda, poliseulaşılacaktır.</w:t>
      </w:r>
    </w:p>
    <w:p w:rsidR="00036CA0" w:rsidRDefault="00FF7009">
      <w:pPr>
        <w:numPr>
          <w:ilvl w:val="1"/>
          <w:numId w:val="13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Personelin cep telefonunuveyacihazlarınıkişiselolarakkullanmalarınıiçerenherhangibiriddiaya okul yönetimpolitikasınıizleyerekyanıtverilecektir.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Ziyaretçilerkişiselcihazlarınve cep telefonlarınınkullanılması</w:t>
      </w:r>
    </w:p>
    <w:p w:rsidR="00036CA0" w:rsidRDefault="00FF7009">
      <w:pPr>
        <w:numPr>
          <w:ilvl w:val="1"/>
          <w:numId w:val="1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Ebeveynlerveziyaretçiler, okulun kabul edilebilirkullanımpolitikasınauygunolarak cep telefonlarınıvekişiselcihazlarıkullanmalıdır.</w:t>
      </w:r>
    </w:p>
    <w:p w:rsidR="00036CA0" w:rsidRDefault="00FF7009">
      <w:pPr>
        <w:numPr>
          <w:ilvl w:val="1"/>
          <w:numId w:val="1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Fotoğraflarveyavideolarçekmekiçinziyaretçilerveebeveynlertarafından cep telefonlarınınveyakişiselcihazlarınkullanılması, okul resimkullanımıpolitikasınauygunolarakgerçekleştirilmelidir.</w:t>
      </w:r>
    </w:p>
    <w:p w:rsidR="00036CA0" w:rsidRDefault="00FF7009">
      <w:pPr>
        <w:numPr>
          <w:ilvl w:val="1"/>
          <w:numId w:val="1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ziyaretçilerekullanımbeklentilerinibildirmekiçinuyguntabelavebilgilerisağlayacakvesunacaktır.</w:t>
      </w:r>
    </w:p>
    <w:p w:rsidR="00036CA0" w:rsidRDefault="00FF7009">
      <w:pPr>
        <w:numPr>
          <w:ilvl w:val="1"/>
          <w:numId w:val="14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Personelinuygunvegüvenliolduğundasorunlarakarşıçıkmasıbeklenirve her zamanziyaretçilerinherhangibirihlaliniidareyebildirecektir.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Çocuklarınvegençlerinkatılımıveeğitimi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Öğrencilerarasındagüvenlivesorumlu internet kullanımınınönemiileilgilifarkındalıkyaratmakiçinbirçevrimiçi güvenlik (e-Güvenlik) müfredatıoluşturulurveokuluntamamında yer alır.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Güvenlivesorumlukullanımileilgili eğitim internet erişimindenönceyapılacaktır.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Müfredatgeliştirmeveuygulama da dahilolmaküzere okul çevrimiçi güvenlik politikalarıveuygulamalarıyazarkenvegeliştirirken öğrenci katkılarıaranacaktır.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Öğrenciler, Kabul EdilebilirKullanımPolitikasını, yaşlarınaveyeteneklerineuygunbirşekildeokumakveanlamakiçindesteklenecektir.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Tümkullanıcılara ağ ve internet kullanımınınizleneceğibildirilecektir.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(e-Güvenlik) PSHE, SRE, Citizenshipand Computing / BİT programlarınadahiledilecekve hem güvenli okul hem de evdekullanımınıkapsayacaktır.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Kabul EdilebilirKullanımbeklentilerivePosterler, Internet erişimiolantümodalardayayınlanacaktır.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İnternetinveteknolojiningüvenlivesorumlukullanımı, müfredattavetümkonulardagüçlenecektir.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Dışarıdandestek, okullarındahiliçevrimiçi güvenlik (e-Güvenlik) eğitim yaklaşımlarınıtamamlamakvedesteklemekiçinkullanılacaktır.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öğrencilerinteknolojiyiolumluşekildekullandıklarınıödüllendirecektir.</w:t>
      </w:r>
    </w:p>
    <w:p w:rsidR="00036CA0" w:rsidRDefault="00FF7009">
      <w:pPr>
        <w:numPr>
          <w:ilvl w:val="1"/>
          <w:numId w:val="15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öğrencilerinihtiyaçlarınauygunolarakçevrimiçigüvenliğigeliştirmekiçinakraneğitiminiuygulayacaktır.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Personelinkatılımıveeğitimi</w:t>
      </w:r>
    </w:p>
    <w:p w:rsidR="00036CA0" w:rsidRDefault="00FF7009">
      <w:pPr>
        <w:numPr>
          <w:ilvl w:val="1"/>
          <w:numId w:val="1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(e-Güvenlik) politikası, tümçalışanlarınkatılımıiçinresmiolaraksağlanacakvetartışılacakvekorunmasorumluluğumuzunbirparçasıolarakgüçlendirilecekvevurgulanacaktır.</w:t>
      </w:r>
    </w:p>
    <w:p w:rsidR="00036CA0" w:rsidRDefault="00FF7009">
      <w:pPr>
        <w:numPr>
          <w:ilvl w:val="1"/>
          <w:numId w:val="1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Personel, İnternettrafiğininizlenebileceğinivetekbirkullanıcıyakadarizlenebileceğininfarkındaolacak. Okul sistemlerinivecihazlarınıkullanırkentakdiryetkisiveprofesyoneldavranışgereklidir.</w:t>
      </w:r>
    </w:p>
    <w:p w:rsidR="00036CA0" w:rsidRDefault="00FF7009">
      <w:pPr>
        <w:numPr>
          <w:ilvl w:val="1"/>
          <w:numId w:val="1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Personelintümüyelerine, profesyonelvekişiselolarak, güvenlivesorumluİnternetkullanımıkonusundagüncelveuygunpersoneleğitimi, düzenli (en az yıllık) temeldeçeşitlişekillerdesağlanacaktır.</w:t>
      </w:r>
    </w:p>
    <w:p w:rsidR="00036CA0" w:rsidRDefault="00FF7009">
      <w:pPr>
        <w:numPr>
          <w:ilvl w:val="1"/>
          <w:numId w:val="1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Çalışanlarıntümüyeleri, çevrimiçidavranışlarınınokuldakirolüveitibarınıetkileyebileceğininfarkınavaracaktır. Mesleğiveyakurumuçürümedurumunadüşürdüğüveyaprofesyonelyeteneklerinegüveninikaybetmişbirşeyinbulunduğudüşünülürse, kamusal, disiplinveyahukukiönlemleralınabilir.</w:t>
      </w:r>
    </w:p>
    <w:p w:rsidR="00036CA0" w:rsidRDefault="00FF7009">
      <w:pPr>
        <w:numPr>
          <w:ilvl w:val="1"/>
          <w:numId w:val="1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lastRenderedPageBreak/>
        <w:t>Filtrelemesistemleriniyönetmeveya BİT kullanımınıizlemesorumluluğutaşıyanpersonelinüyeleri, LiderlikEkibitarafındandenetlenecekvesorunlarıveyaendişeleribildirmekiçinaçıkprosedürleresahipolacaklar.</w:t>
      </w:r>
    </w:p>
    <w:p w:rsidR="00036CA0" w:rsidRDefault="00FF7009">
      <w:pPr>
        <w:numPr>
          <w:ilvl w:val="1"/>
          <w:numId w:val="16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çalışanlarınöğrencilerinyaşlarınaveyeteneklerinegörekullanmasıgerekenyararlıçevrimiçiaraçlarıvurgulamaktadır.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Ebeveynlerinkatılımıveeğitimi</w:t>
      </w:r>
    </w:p>
    <w:p w:rsidR="00036CA0" w:rsidRDefault="00FF7009">
      <w:pPr>
        <w:numPr>
          <w:ilvl w:val="1"/>
          <w:numId w:val="1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Toki Esenkent Ortaokulu çocuklarıninternetinvedijitalteknolojiningüvenilirvesorumlukullanıcılarıolabilmesiiçinana-babalarınönemlibir role sahipolduklarını kabul eder.</w:t>
      </w:r>
    </w:p>
    <w:p w:rsidR="00036CA0" w:rsidRDefault="00FF7009">
      <w:pPr>
        <w:numPr>
          <w:ilvl w:val="1"/>
          <w:numId w:val="1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Ebeveynlerindikkatleri, okul açıklamalarıve okul web sitesinde okul çevrimiçi güvenlik (e-Güvenlik) politikasınavebeklentilerineyönelecektir.</w:t>
      </w:r>
    </w:p>
    <w:p w:rsidR="00036CA0" w:rsidRDefault="00FF7009">
      <w:pPr>
        <w:numPr>
          <w:ilvl w:val="1"/>
          <w:numId w:val="1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Okulumuzınbirparçasıolarakebeveynlerinçevrimiçi güvenlik bilgileriniokumalarıistenecektir.</w:t>
      </w:r>
    </w:p>
    <w:p w:rsidR="00036CA0" w:rsidRDefault="00FF7009">
      <w:pPr>
        <w:numPr>
          <w:ilvl w:val="1"/>
          <w:numId w:val="1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Ebeveynler, Okula Kabul EdilebilirKullanımPolitikası´nıokumayaveçocuklarıylaetkilerini tartışmaya teşvikedilecektir.</w:t>
      </w:r>
    </w:p>
    <w:p w:rsidR="00036CA0" w:rsidRDefault="00FF7009">
      <w:pPr>
        <w:numPr>
          <w:ilvl w:val="1"/>
          <w:numId w:val="1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güvenlik konusundakiebeveynleriçin bilgi ve rehberlik, ebeveynlereçeşitlibiçimlerdesunulacaktır.</w:t>
      </w:r>
    </w:p>
    <w:p w:rsidR="00036CA0" w:rsidRDefault="00FF7009">
      <w:pPr>
        <w:numPr>
          <w:ilvl w:val="1"/>
          <w:numId w:val="17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Ebeveynlerin, çevrimiçiolarakçocuklarıiçinolumludavranışlarırolmodellemeleriteşvikedilecektir.</w:t>
      </w:r>
    </w:p>
    <w:p w:rsidR="00036CA0" w:rsidRDefault="00036CA0">
      <w:pPr>
        <w:shd w:val="clear" w:color="auto" w:fill="FFFFFF"/>
        <w:spacing w:before="225" w:beforeAutospacing="0" w:after="225"/>
        <w:rPr>
          <w:rFonts w:ascii="Helvetica" w:hAnsi="Helvetica" w:cs="Helvetica"/>
          <w:color w:val="4F5054"/>
          <w:sz w:val="21"/>
          <w:szCs w:val="21"/>
        </w:rPr>
      </w:pPr>
    </w:p>
    <w:p w:rsidR="00036CA0" w:rsidRDefault="00FF7009">
      <w:p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b/>
          <w:bCs/>
          <w:color w:val="4F5054"/>
          <w:sz w:val="21"/>
          <w:szCs w:val="21"/>
        </w:rPr>
        <w:t>ÇevrimiçiOlaylaraveKorumasorunlarınayanıtverme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Okuluntümüyeleri, cinseliçeriklimesajlaşma, çevrimiçi / siberzorbalık vb. dahilolmaküzerekarşılaşılabilecekçevrimiçirisklerinçeşitliliğindenhaberdaredilecektir. Bu, öğrencilereyönelikpersoneleğitimive eğitim yaklaşımlarıiçerisindevurgulanacaktır.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Okuluntümüyeleri, filtreleme, cinseliçeriklimesajlaşma, siberzorbalık, yasadışıiçerikihlali vb. gibiçevrimiçi güvenlik (e-Güvenlik) endişelerinibildirmeprosedürühakkındabilgilendirilecektir.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DijitalAboneHattı (DSL), dahasonrakaydedilecekolan çocuk korumaendişeleriniiçerenherhangibirçevrimiçi güvenlik (e-Güvenlik) olayıhakkındabilgilendirilecektir.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İnternet´inyanlışkullanımıileilgilişikayetler, okulunşikayetprosedürlerikapsamındaelealınacaktır.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Çevrimiçi / siberzorbalıkileilgilişikayetler, okulunzorbalıkkarşıtıpolitikasıveprosedürükapsamındaelealınacak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Personelinyanlışkullanımıileilgiliherhangibirşikayet okul müdürüneyönlendirilecektir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 şikayetprosedürüöğrencilere, velilerevepersonelebildirilecektir.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Şikayetveihbarprosedürüpersonelebildirilecektir.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Okuluntümüyeleri, gizliliğinönemindenveendişeleribildirmekiçinresmi okul usullerineuymaihtiyacındanhaberdarolmalıdırlar.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lastRenderedPageBreak/>
        <w:t>Okuluntümüyeleri, çevrimiçiortamdagüvenliveuygundavranışhakkındahatırlatılacakve okul camiasınınherhangibirdiğerüyesinezararvermek, sıkıntıyaşamakveyasuçoluşturanherhangibiriçerik, yorum, resimveya video yayımlamamanınöneminihatırlatacaktır.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çevrimiçi güvenlik (e-Güvenlik) olaylarını, uygunolduğunda, okul disiplini / davranışpolitikasınauygunolarakyönetir.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Okul, ebeveynlere, ihtiyaçduyulduğundabunlarlailgiliendişeleribildirir.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Herhangibirsoruşturmatamamlandıktansonra okul bilgi alacak, öğrenilendersleribelirleyecekvedeğişikliklerigerektiğigibiuygulayacaktır.</w:t>
      </w:r>
    </w:p>
    <w:p w:rsidR="00036CA0" w:rsidRDefault="00FF7009">
      <w:pPr>
        <w:numPr>
          <w:ilvl w:val="1"/>
          <w:numId w:val="18"/>
        </w:numPr>
        <w:shd w:val="clear" w:color="auto" w:fill="FFFFFF"/>
        <w:spacing w:after="100" w:afterAutospacing="1" w:line="300" w:lineRule="atLeast"/>
        <w:ind w:left="360"/>
        <w:rPr>
          <w:rFonts w:ascii="Helvetica" w:hAnsi="Helvetica" w:cs="Helvetica"/>
          <w:color w:val="4F5054"/>
          <w:sz w:val="21"/>
          <w:szCs w:val="21"/>
        </w:rPr>
      </w:pPr>
      <w:r>
        <w:rPr>
          <w:rFonts w:ascii="Helvetica" w:hAnsi="Helvetica" w:cs="Helvetica"/>
          <w:color w:val="4F5054"/>
          <w:sz w:val="21"/>
          <w:szCs w:val="21"/>
        </w:rPr>
        <w:t>Sorunlarıçözmekiçinebeveynlerinveçocuklarınokullaortakçalışmasıgerekir.</w:t>
      </w:r>
    </w:p>
    <w:p w:rsidR="00036CA0" w:rsidRDefault="00036CA0"/>
    <w:p w:rsidR="00036CA0" w:rsidRDefault="00036CA0"/>
    <w:p w:rsidR="00036CA0" w:rsidRDefault="00036CA0"/>
    <w:p w:rsidR="00036CA0" w:rsidRDefault="00FF7009">
      <w:r>
        <w:t xml:space="preserve">Okulumuzda 2019-2024 yıllarıarasındaetkinvekapsamlı veli desteğiilegüvenli internet günükutlanmıştır.  Haftaboyuncaseminerler, tanıtıcı afişlervewebinarlaraetkinkatılımsağlanmıştır. Okulumuzöğretmenleri e twinning portalında, safer internet hesaplarındapaylaşımyapmışlardır. </w:t>
      </w:r>
    </w:p>
    <w:p w:rsidR="00036CA0" w:rsidRDefault="00FF7009">
      <w:r>
        <w:t>Güvenliİnternet Merkezi (gim.org.tr) - Safer Internet Center'ın resmisayfası: http://guvenlinet.org.tr/tr/</w:t>
      </w:r>
    </w:p>
    <w:p w:rsidR="00036CA0" w:rsidRDefault="00FF7009">
      <w:r>
        <w:t>Güvenli Web (guvenliweb.org.tr) - çevrimiçi güvenlik konularıiçinfarkındalık portalı.</w:t>
      </w:r>
    </w:p>
    <w:p w:rsidR="00036CA0" w:rsidRDefault="00FF7009">
      <w:r>
        <w:t>Güvenli Çocuk (guvenlicocuk.org.tr) - 13 yaşındanküçükçocuklariçinoyunveeğlence portalı.</w:t>
      </w:r>
    </w:p>
    <w:p w:rsidR="00036CA0" w:rsidRDefault="00FF7009">
      <w:r>
        <w:t>Ihbar Web (ihbarweb.org.tr) - yasadışıiçerikiçintelefonhattı.</w:t>
      </w:r>
    </w:p>
    <w:p w:rsidR="00036CA0" w:rsidRDefault="00FF7009">
      <w:r>
        <w:t>İnternet BTK (internet.btk.gov.tr) - İnternetve BT yasasıkonusundafarkındalık portalı.</w:t>
      </w:r>
    </w:p>
    <w:p w:rsidR="00036CA0" w:rsidRDefault="00FF7009">
      <w:r>
        <w:t>SID Page (gig.org.tr) - DahaGüvenliİnternetGünüTürkiye'deresmisayfası.Veliveöğrencilere tanıtılmış buralardakieğiticiebeveynve öğrenci bilgilendiricivid</w:t>
      </w:r>
      <w:r w:rsidR="00EC3A75">
        <w:t>eolar</w:t>
      </w:r>
      <w:r>
        <w:t>, sunularıizlenmiştir. Okumuzdaçeşiti web2 araçlarıkullanılaraksunularhazırlanmış, panolarailelerlebirliktehazırlanmıştır.</w:t>
      </w:r>
    </w:p>
    <w:p w:rsidR="00036CA0" w:rsidRDefault="00FF7009">
      <w:r>
        <w:t>http://guvenlinet.org.tr/tr/   sayfasından bilgi amaçlıfaydalanılmıştır.</w:t>
      </w:r>
    </w:p>
    <w:p w:rsidR="00036CA0" w:rsidRDefault="00FF700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Okul Pano</w:t>
      </w:r>
      <w:r w:rsidR="00183E30">
        <w:rPr>
          <w:b/>
          <w:color w:val="FF0000"/>
          <w:sz w:val="36"/>
          <w:szCs w:val="36"/>
        </w:rPr>
        <w:t>muz</w:t>
      </w:r>
    </w:p>
    <w:p w:rsidR="00FF7009" w:rsidRDefault="00FF7009">
      <w:pPr>
        <w:jc w:val="center"/>
        <w:rPr>
          <w:b/>
          <w:color w:val="FF0000"/>
          <w:sz w:val="36"/>
          <w:szCs w:val="36"/>
        </w:rPr>
      </w:pPr>
    </w:p>
    <w:p w:rsidR="00036CA0" w:rsidRDefault="00036CA0" w:rsidP="00183E3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FF700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Okul İçiYaygınlaştırmaVideomuzveSunumumuz</w:t>
      </w: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jc w:val="center"/>
        <w:rPr>
          <w:b/>
          <w:color w:val="FF0000"/>
          <w:sz w:val="36"/>
          <w:szCs w:val="36"/>
        </w:rPr>
      </w:pPr>
    </w:p>
    <w:p w:rsidR="00036CA0" w:rsidRDefault="00036CA0">
      <w:pPr>
        <w:rPr>
          <w:color w:val="FF0000"/>
          <w:sz w:val="32"/>
          <w:szCs w:val="32"/>
        </w:rPr>
      </w:pPr>
    </w:p>
    <w:p w:rsidR="00036CA0" w:rsidRDefault="00036CA0">
      <w:pPr>
        <w:rPr>
          <w:color w:val="FF0000"/>
          <w:sz w:val="32"/>
          <w:szCs w:val="32"/>
        </w:rPr>
      </w:pPr>
    </w:p>
    <w:p w:rsidR="00036CA0" w:rsidRDefault="00FF700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Okul GüvenliİnternetSunumu</w:t>
      </w:r>
    </w:p>
    <w:p w:rsidR="00036CA0" w:rsidRDefault="00FD0AAC">
      <w:pPr>
        <w:rPr>
          <w:sz w:val="32"/>
          <w:szCs w:val="32"/>
        </w:rPr>
      </w:pPr>
      <w:hyperlink r:id="rId7" w:history="1">
        <w:r w:rsidR="00FF7009">
          <w:rPr>
            <w:rStyle w:val="15"/>
            <w:sz w:val="32"/>
            <w:szCs w:val="32"/>
          </w:rPr>
          <w:t>https://www.emaze.com/@aozfooizt</w:t>
        </w:r>
      </w:hyperlink>
    </w:p>
    <w:p w:rsidR="008D7AF9" w:rsidRPr="008D7AF9" w:rsidRDefault="00FF7009" w:rsidP="008D7AF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OkulumuzGüvenliİnternetVideosu</w:t>
      </w:r>
    </w:p>
    <w:p w:rsidR="008D7AF9" w:rsidRPr="008D7AF9" w:rsidRDefault="00FD0AAC">
      <w:pPr>
        <w:rPr>
          <w:color w:val="FF0000"/>
          <w:sz w:val="32"/>
          <w:szCs w:val="32"/>
        </w:rPr>
      </w:pPr>
      <w:hyperlink r:id="rId8" w:history="1">
        <w:r w:rsidR="008D7AF9" w:rsidRPr="00200A7B">
          <w:rPr>
            <w:rStyle w:val="Kpr"/>
            <w:sz w:val="32"/>
            <w:szCs w:val="32"/>
          </w:rPr>
          <w:t>https://vimeo.com/913768627</w:t>
        </w:r>
      </w:hyperlink>
    </w:p>
    <w:p w:rsidR="008D7AF9" w:rsidRDefault="00FD0AAC">
      <w:pPr>
        <w:rPr>
          <w:sz w:val="32"/>
          <w:szCs w:val="32"/>
        </w:rPr>
      </w:pPr>
      <w:hyperlink r:id="rId9" w:history="1">
        <w:r w:rsidR="00FF7009">
          <w:rPr>
            <w:rStyle w:val="15"/>
            <w:sz w:val="32"/>
            <w:szCs w:val="32"/>
          </w:rPr>
          <w:t>https://vimeo.com/390484742</w:t>
        </w:r>
      </w:hyperlink>
    </w:p>
    <w:p w:rsidR="00036CA0" w:rsidRPr="008D7AF9" w:rsidRDefault="00FF7009">
      <w:pPr>
        <w:rPr>
          <w:sz w:val="32"/>
          <w:szCs w:val="32"/>
        </w:rPr>
      </w:pPr>
      <w:r>
        <w:rPr>
          <w:color w:val="FF0000"/>
          <w:sz w:val="32"/>
          <w:szCs w:val="32"/>
        </w:rPr>
        <w:t>OkulumuzunGüvenliİnternetVideosu</w:t>
      </w:r>
    </w:p>
    <w:p w:rsidR="00036CA0" w:rsidRDefault="00FD0AAC">
      <w:pPr>
        <w:rPr>
          <w:color w:val="4472C4"/>
          <w:sz w:val="32"/>
          <w:szCs w:val="32"/>
        </w:rPr>
      </w:pPr>
      <w:hyperlink r:id="rId10" w:history="1">
        <w:r w:rsidR="00FF7009">
          <w:rPr>
            <w:rStyle w:val="15"/>
            <w:sz w:val="32"/>
            <w:szCs w:val="32"/>
          </w:rPr>
          <w:t>https://vimeo.com/313844859</w:t>
        </w:r>
      </w:hyperlink>
    </w:p>
    <w:p w:rsidR="00036CA0" w:rsidRDefault="00FD0AAC">
      <w:pPr>
        <w:rPr>
          <w:rStyle w:val="15"/>
          <w:rFonts w:cs="Times New Roman"/>
        </w:rPr>
      </w:pPr>
      <w:hyperlink r:id="rId11" w:history="1">
        <w:r w:rsidR="00FF7009">
          <w:rPr>
            <w:rStyle w:val="15"/>
            <w:sz w:val="32"/>
            <w:szCs w:val="32"/>
          </w:rPr>
          <w:t>https://vimeo.com/326184920</w:t>
        </w:r>
      </w:hyperlink>
    </w:p>
    <w:p w:rsidR="00036CA0" w:rsidRDefault="00036CA0">
      <w:pPr>
        <w:rPr>
          <w:b/>
          <w:color w:val="FF0000"/>
          <w:sz w:val="36"/>
          <w:szCs w:val="36"/>
        </w:rPr>
      </w:pPr>
    </w:p>
    <w:p w:rsidR="00036CA0" w:rsidRDefault="00036CA0">
      <w:pPr>
        <w:rPr>
          <w:b/>
          <w:color w:val="FF0000"/>
          <w:sz w:val="36"/>
          <w:szCs w:val="36"/>
        </w:rPr>
      </w:pPr>
    </w:p>
    <w:p w:rsidR="00036CA0" w:rsidRDefault="00036CA0">
      <w:pPr>
        <w:rPr>
          <w:b/>
          <w:color w:val="FF0000"/>
          <w:sz w:val="36"/>
          <w:szCs w:val="36"/>
        </w:rPr>
      </w:pPr>
    </w:p>
    <w:p w:rsidR="00036CA0" w:rsidRDefault="00036CA0">
      <w:pPr>
        <w:rPr>
          <w:b/>
          <w:color w:val="FF0000"/>
          <w:sz w:val="36"/>
          <w:szCs w:val="36"/>
        </w:rPr>
      </w:pPr>
    </w:p>
    <w:p w:rsidR="00036CA0" w:rsidRDefault="00036CA0">
      <w:pPr>
        <w:rPr>
          <w:b/>
          <w:color w:val="FF0000"/>
          <w:sz w:val="36"/>
          <w:szCs w:val="36"/>
        </w:rPr>
      </w:pPr>
    </w:p>
    <w:p w:rsidR="00036CA0" w:rsidRDefault="00036CA0">
      <w:pPr>
        <w:rPr>
          <w:b/>
          <w:color w:val="FF0000"/>
          <w:sz w:val="36"/>
          <w:szCs w:val="36"/>
        </w:rPr>
      </w:pPr>
    </w:p>
    <w:p w:rsidR="00036CA0" w:rsidRDefault="00036CA0"/>
    <w:sectPr w:rsidR="00036CA0" w:rsidSect="00FD0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AE" w:rsidRDefault="00585FAE">
      <w:pPr>
        <w:spacing w:line="240" w:lineRule="auto"/>
      </w:pPr>
      <w:r>
        <w:separator/>
      </w:r>
    </w:p>
  </w:endnote>
  <w:endnote w:type="continuationSeparator" w:id="1">
    <w:p w:rsidR="00585FAE" w:rsidRDefault="00585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A" w:rsidRDefault="00400E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A" w:rsidRDefault="00400E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A" w:rsidRDefault="00400E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AE" w:rsidRDefault="00585FAE">
      <w:pPr>
        <w:spacing w:before="0" w:after="0"/>
      </w:pPr>
      <w:r>
        <w:separator/>
      </w:r>
    </w:p>
  </w:footnote>
  <w:footnote w:type="continuationSeparator" w:id="1">
    <w:p w:rsidR="00585FAE" w:rsidRDefault="00585F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A" w:rsidRDefault="00400E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A" w:rsidRDefault="00400EA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A" w:rsidRDefault="00400E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DE"/>
    <w:multiLevelType w:val="multilevel"/>
    <w:tmpl w:val="041837DE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2C65803"/>
    <w:multiLevelType w:val="multilevel"/>
    <w:tmpl w:val="12C658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15482FD5"/>
    <w:multiLevelType w:val="multilevel"/>
    <w:tmpl w:val="15482FD5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5934A46"/>
    <w:multiLevelType w:val="multilevel"/>
    <w:tmpl w:val="15934A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4">
    <w:nsid w:val="20645517"/>
    <w:multiLevelType w:val="multilevel"/>
    <w:tmpl w:val="206455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5">
    <w:nsid w:val="22555F64"/>
    <w:multiLevelType w:val="multilevel"/>
    <w:tmpl w:val="22555F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6">
    <w:nsid w:val="2B2C65BE"/>
    <w:multiLevelType w:val="multilevel"/>
    <w:tmpl w:val="2B2C65BE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9E8139D"/>
    <w:multiLevelType w:val="multilevel"/>
    <w:tmpl w:val="49E813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8">
    <w:nsid w:val="4A486129"/>
    <w:multiLevelType w:val="multilevel"/>
    <w:tmpl w:val="4A4861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9">
    <w:nsid w:val="4E2B7B66"/>
    <w:multiLevelType w:val="multilevel"/>
    <w:tmpl w:val="4E2B7B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0">
    <w:nsid w:val="529E413C"/>
    <w:multiLevelType w:val="multilevel"/>
    <w:tmpl w:val="529E413C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88C4633"/>
    <w:multiLevelType w:val="multilevel"/>
    <w:tmpl w:val="588C46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2">
    <w:nsid w:val="596A074F"/>
    <w:multiLevelType w:val="multilevel"/>
    <w:tmpl w:val="596A07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60EF77B9"/>
    <w:multiLevelType w:val="multilevel"/>
    <w:tmpl w:val="60EF7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4">
    <w:nsid w:val="682177AD"/>
    <w:multiLevelType w:val="multilevel"/>
    <w:tmpl w:val="682177AD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71203B93"/>
    <w:multiLevelType w:val="multilevel"/>
    <w:tmpl w:val="71203B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6">
    <w:nsid w:val="7D9752DD"/>
    <w:multiLevelType w:val="multilevel"/>
    <w:tmpl w:val="7D9752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7">
    <w:nsid w:val="7FFA64AE"/>
    <w:multiLevelType w:val="multilevel"/>
    <w:tmpl w:val="7FFA64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/>
    <w:lvlOverride w:ilvl="2">
      <w:startOverride w:val="1"/>
    </w:lvlOverride>
  </w:num>
  <w:num w:numId="4">
    <w:abstractNumId w:val="0"/>
    <w:lvlOverride w:ilvl="0">
      <w:startOverride w:val="7"/>
    </w:lvlOverride>
    <w:lvlOverride w:ilvl="1"/>
    <w:lvlOverride w:ilvl="2">
      <w:startOverride w:val="1"/>
    </w:lvlOverride>
  </w:num>
  <w:num w:numId="5">
    <w:abstractNumId w:val="2"/>
    <w:lvlOverride w:ilvl="0">
      <w:startOverride w:val="8"/>
    </w:lvlOverride>
    <w:lvlOverride w:ilvl="1"/>
    <w:lvlOverride w:ilvl="2">
      <w:startOverride w:val="1"/>
    </w:lvlOverride>
  </w:num>
  <w:num w:numId="6">
    <w:abstractNumId w:val="14"/>
    <w:lvlOverride w:ilvl="0">
      <w:startOverride w:val="9"/>
    </w:lvlOverride>
    <w:lvlOverride w:ilvl="1"/>
    <w:lvlOverride w:ilvl="2">
      <w:startOverride w:val="1"/>
    </w:lvlOverride>
  </w:num>
  <w:num w:numId="7">
    <w:abstractNumId w:val="6"/>
    <w:lvlOverride w:ilvl="0">
      <w:startOverride w:val="10"/>
    </w:lvlOverride>
    <w:lvlOverride w:ilvl="1"/>
    <w:lvlOverride w:ilvl="2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removePersonalInformation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0FF"/>
    <w:rsid w:val="00036CA0"/>
    <w:rsid w:val="0008239A"/>
    <w:rsid w:val="000A2C21"/>
    <w:rsid w:val="000C4050"/>
    <w:rsid w:val="00151357"/>
    <w:rsid w:val="00183E30"/>
    <w:rsid w:val="0023567E"/>
    <w:rsid w:val="00251A91"/>
    <w:rsid w:val="002E01FF"/>
    <w:rsid w:val="00360BB3"/>
    <w:rsid w:val="00381024"/>
    <w:rsid w:val="003A2AC4"/>
    <w:rsid w:val="00400EAA"/>
    <w:rsid w:val="004432FA"/>
    <w:rsid w:val="004950B0"/>
    <w:rsid w:val="0052558B"/>
    <w:rsid w:val="005640A8"/>
    <w:rsid w:val="0058458B"/>
    <w:rsid w:val="00585FAE"/>
    <w:rsid w:val="00653783"/>
    <w:rsid w:val="00664D61"/>
    <w:rsid w:val="007B2759"/>
    <w:rsid w:val="007D2379"/>
    <w:rsid w:val="00891747"/>
    <w:rsid w:val="008D7AF9"/>
    <w:rsid w:val="0091270D"/>
    <w:rsid w:val="00941EC3"/>
    <w:rsid w:val="009D02E7"/>
    <w:rsid w:val="00A22F4C"/>
    <w:rsid w:val="00A3379F"/>
    <w:rsid w:val="00BE170C"/>
    <w:rsid w:val="00BF1B58"/>
    <w:rsid w:val="00C109A0"/>
    <w:rsid w:val="00C16911"/>
    <w:rsid w:val="00C460FF"/>
    <w:rsid w:val="00C753E1"/>
    <w:rsid w:val="00C9351C"/>
    <w:rsid w:val="00CB1B8A"/>
    <w:rsid w:val="00CD4EE0"/>
    <w:rsid w:val="00D537F2"/>
    <w:rsid w:val="00E2679D"/>
    <w:rsid w:val="00E50E69"/>
    <w:rsid w:val="00E57D00"/>
    <w:rsid w:val="00EC3A75"/>
    <w:rsid w:val="00F93685"/>
    <w:rsid w:val="00FC1202"/>
    <w:rsid w:val="00FD0AAC"/>
    <w:rsid w:val="00FE0ED3"/>
    <w:rsid w:val="00FF7009"/>
    <w:rsid w:val="4C596422"/>
    <w:rsid w:val="6956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AC"/>
    <w:pPr>
      <w:spacing w:before="100" w:beforeAutospacing="1" w:after="160" w:line="25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15">
    <w:name w:val="15"/>
    <w:basedOn w:val="VarsaylanParagrafYazTipi"/>
    <w:rsid w:val="00FD0AAC"/>
    <w:rPr>
      <w:rFonts w:ascii="Calibri" w:hAnsi="Calibri" w:cs="Calibri" w:hint="default"/>
      <w:color w:val="0563C1"/>
      <w:u w:val="single"/>
    </w:rPr>
  </w:style>
  <w:style w:type="paragraph" w:styleId="ListeParagraf">
    <w:name w:val="List Paragraph"/>
    <w:basedOn w:val="Normal"/>
    <w:uiPriority w:val="99"/>
    <w:rsid w:val="00C169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0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EAA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00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EAA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8D7AF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D7AF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0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2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1376862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aze.com/@aozfooiz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3261849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meo.com/31384485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904847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3272</Words>
  <Characters>18653</Characters>
  <Application>Microsoft Office Word</Application>
  <DocSecurity>0</DocSecurity>
  <Lines>155</Lines>
  <Paragraphs>43</Paragraphs>
  <ScaleCrop>false</ScaleCrop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2024-02-26T23:26:00Z</dcterms:created>
  <dcterms:modified xsi:type="dcterms:W3CDTF">2024-02-26T23:26:00Z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A96C0317A83048B5B33469E749E69471_12</vt:lpwstr>
  </property>
</Properties>
</file>